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ind w:left="346" w:right="345"/>
        <w:jc w:val="center"/>
        <w:rPr>
          <w:sz w:val="24"/>
        </w:rPr>
      </w:pPr>
    </w:p>
    <w:p w:rsidR="00401585" w:rsidRDefault="00401585" w:rsidP="00401585">
      <w:pPr>
        <w:tabs>
          <w:tab w:val="left" w:pos="750"/>
          <w:tab w:val="left" w:pos="860"/>
          <w:tab w:val="center" w:pos="53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401585" w:rsidRDefault="00401585" w:rsidP="00401585">
      <w:pPr>
        <w:pBdr>
          <w:bottom w:val="single" w:sz="12" w:space="1" w:color="auto"/>
        </w:pBd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«Детский сад общеразвивающего вида  №260» городского округа Самара</w:t>
      </w:r>
    </w:p>
    <w:p w:rsidR="00401585" w:rsidRDefault="00401585" w:rsidP="00401585">
      <w:pPr>
        <w:tabs>
          <w:tab w:val="left" w:pos="8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443050 г. Самара, ул. Краснопресненская, д.78, тел.: (846)931-28-81, 931-41-67</w:t>
      </w:r>
    </w:p>
    <w:p w:rsidR="00401585" w:rsidRDefault="00401585" w:rsidP="00401585">
      <w:pPr>
        <w:jc w:val="center"/>
        <w:rPr>
          <w:b/>
          <w:sz w:val="44"/>
          <w:szCs w:val="4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sz w:val="24"/>
            <w:szCs w:val="24"/>
            <w:lang w:val="en-US"/>
          </w:rPr>
          <w:t>deti260@yandex.ru</w:t>
        </w:r>
      </w:hyperlink>
      <w:r>
        <w:rPr>
          <w:sz w:val="24"/>
          <w:szCs w:val="24"/>
          <w:lang w:val="en-US"/>
        </w:rPr>
        <w:t xml:space="preserve">, </w:t>
      </w:r>
      <w:hyperlink r:id="rId7" w:history="1">
        <w:r>
          <w:rPr>
            <w:rStyle w:val="a8"/>
            <w:sz w:val="24"/>
            <w:szCs w:val="24"/>
            <w:lang w:val="en-US"/>
          </w:rPr>
          <w:t>ya.ds260@yandex.ru</w:t>
        </w:r>
      </w:hyperlink>
    </w:p>
    <w:p w:rsidR="00401585" w:rsidRPr="00401585" w:rsidRDefault="00401585" w:rsidP="00AE6CEC">
      <w:pPr>
        <w:ind w:left="346" w:right="345"/>
        <w:jc w:val="center"/>
        <w:rPr>
          <w:sz w:val="24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rPr>
          <w:sz w:val="26"/>
          <w:lang w:val="en-US"/>
        </w:rPr>
      </w:pPr>
    </w:p>
    <w:p w:rsidR="00AE6CEC" w:rsidRPr="00401585" w:rsidRDefault="00AE6CEC" w:rsidP="00AE6CEC">
      <w:pPr>
        <w:pStyle w:val="a3"/>
        <w:spacing w:before="3"/>
        <w:rPr>
          <w:sz w:val="31"/>
          <w:lang w:val="en-US"/>
        </w:rPr>
      </w:pPr>
    </w:p>
    <w:p w:rsidR="007D53A5" w:rsidRDefault="007D53A5" w:rsidP="007D53A5">
      <w:pPr>
        <w:pStyle w:val="a5"/>
      </w:pPr>
      <w:r>
        <w:t xml:space="preserve">«СЕМЬ МИФОВ О ДЕТСКОМ СНЕ, </w:t>
      </w:r>
    </w:p>
    <w:p w:rsidR="00AE6CEC" w:rsidRDefault="007D53A5" w:rsidP="007D53A5">
      <w:pPr>
        <w:pStyle w:val="a5"/>
      </w:pPr>
      <w:r>
        <w:t xml:space="preserve">О </w:t>
      </w:r>
      <w:proofErr w:type="gramStart"/>
      <w:r>
        <w:t>КОТОРЫХ</w:t>
      </w:r>
      <w:proofErr w:type="gramEnd"/>
      <w:r>
        <w:t xml:space="preserve"> ВАЖНО ЗНАТЬ РОДИТЕЛЯМ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401585" w:rsidRDefault="00401585" w:rsidP="00AE6CEC">
      <w:pPr>
        <w:pStyle w:val="a3"/>
        <w:spacing w:line="276" w:lineRule="auto"/>
        <w:ind w:left="3680" w:right="3678" w:hanging="1"/>
        <w:jc w:val="center"/>
      </w:pPr>
    </w:p>
    <w:p w:rsidR="00401585" w:rsidRDefault="00401585" w:rsidP="00AE6CEC">
      <w:pPr>
        <w:pStyle w:val="a3"/>
        <w:spacing w:line="276" w:lineRule="auto"/>
        <w:ind w:left="3680" w:right="3678" w:hanging="1"/>
        <w:jc w:val="center"/>
      </w:pPr>
      <w:r>
        <w:t>г</w:t>
      </w:r>
      <w:bookmarkStart w:id="0" w:name="_GoBack"/>
      <w:bookmarkEnd w:id="0"/>
      <w:r>
        <w:t xml:space="preserve">. </w:t>
      </w:r>
      <w:proofErr w:type="spellStart"/>
      <w:r>
        <w:t>самара</w:t>
      </w:r>
      <w:proofErr w:type="spellEnd"/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7D53A5">
        <w:rPr>
          <w:b/>
          <w:sz w:val="28"/>
          <w:szCs w:val="28"/>
        </w:rPr>
        <w:t>Семь мифов о детском сне, о которых важно знать родителям</w:t>
      </w:r>
      <w:r w:rsidRPr="00E65E78">
        <w:rPr>
          <w:b/>
          <w:sz w:val="28"/>
          <w:szCs w:val="28"/>
        </w:rPr>
        <w:t>»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 xml:space="preserve">Почти каждая семья сталкивается с проблемами сна у ребенка. При этом сон остается малоизученным процессом, что провоцирует мифы о детском сне. Во время праздников, каникул, отпусков,  родители могут попустительски относиться к детскому сну, укладывать детей спать позже </w:t>
      </w:r>
      <w:proofErr w:type="gramStart"/>
      <w:r w:rsidRPr="007D53A5">
        <w:rPr>
          <w:sz w:val="28"/>
          <w:szCs w:val="28"/>
          <w:lang w:eastAsia="ru-RU"/>
        </w:rPr>
        <w:t>обычного</w:t>
      </w:r>
      <w:proofErr w:type="gramEnd"/>
      <w:r w:rsidRPr="007D53A5">
        <w:rPr>
          <w:sz w:val="28"/>
          <w:szCs w:val="28"/>
          <w:lang w:eastAsia="ru-RU"/>
        </w:rPr>
        <w:t xml:space="preserve">, включать им мультфильмы перед сном. Когда у ребенка снижается качество сна, то это сказывается и на его развитии, здоровье, настроении и на состоянии взрослых. Чтобы этого избежать, родителям нужно знать о популярных </w:t>
      </w:r>
      <w:proofErr w:type="gramStart"/>
      <w:r w:rsidRPr="007D53A5">
        <w:rPr>
          <w:sz w:val="28"/>
          <w:szCs w:val="28"/>
          <w:lang w:eastAsia="ru-RU"/>
        </w:rPr>
        <w:t>мифах</w:t>
      </w:r>
      <w:proofErr w:type="gramEnd"/>
      <w:r w:rsidRPr="007D53A5">
        <w:rPr>
          <w:sz w:val="28"/>
          <w:szCs w:val="28"/>
          <w:lang w:eastAsia="ru-RU"/>
        </w:rPr>
        <w:t xml:space="preserve"> о детском сне – о том, что ребенку нельзя спать днем, о времени засыпания, активности перед сном, купании, телевизоре и ночнике. </w:t>
      </w:r>
    </w:p>
    <w:p w:rsidR="007D53A5" w:rsidRPr="007D53A5" w:rsidRDefault="007D53A5" w:rsidP="007D53A5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1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Чем позже ребенок уснет, тем позже он проснется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Когда дети ложатся спать поздно, как правило, они просыпаются в то же время, что и обычно. Это происходит потому, что у детей время сна зависит от светового дня сильнее, чем у взрослых. Ребенок просыпается рано, потому что ближе к рассвету в организме заканчивает вырабатываться мелатонин – «гормон сна» – и для организма это сигнал, что пора просыпаться. Когда взрослые укладывают ребенка спать позже, они лишают его возможности высыпать свою норму сна.</w:t>
      </w:r>
      <w:r w:rsidRPr="007D53A5">
        <w:rPr>
          <w:sz w:val="28"/>
          <w:szCs w:val="28"/>
          <w:lang w:eastAsia="ru-RU"/>
        </w:rPr>
        <w:br/>
      </w:r>
      <w:r w:rsidRPr="007D53A5">
        <w:rPr>
          <w:b/>
          <w:bCs/>
          <w:sz w:val="28"/>
          <w:szCs w:val="28"/>
          <w:lang w:eastAsia="ru-RU"/>
        </w:rPr>
        <w:t>2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Ребенку дошкольного возраста нельзя не спать днем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Ребенку дошкольного возраста полезен дневной сон, но его отсутствие – это вариант нормы с двухлетнего возраста. Важно соблюдать условие – ребенка нужно укладывать раньше, чтобы он высыпал норму сна для своего возраста, то есть от 10 до 13 часов.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3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Когда ребенок плачет или кричит во сне, нужно его разбудить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«Активный» сон у детей связан с повышенной возбудимостью нервной системы, чрезмерной физической активностью или усталостью ребенка. Во сне ребенок может «включать» в ход сновидения мышцы – вставать, ходить, говорить – что всегда пугает родителей. Тем не менее, когда ребенок редко спит «активно» – это вариант нормы.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 xml:space="preserve">Когда ребенок кричит или плачет во сне, первый порыв взрослого – разбудить и утешить его, но если он это сделает – то вмешается в работу сновидения ребенка и прервет ее. Взрослому следует переждать период, во время которого ребенку снится страшный сон, и быть начеку – чтобы тот не травмировал себя, например, </w:t>
      </w:r>
      <w:r w:rsidRPr="007D53A5">
        <w:rPr>
          <w:sz w:val="28"/>
          <w:szCs w:val="28"/>
          <w:lang w:eastAsia="ru-RU"/>
        </w:rPr>
        <w:lastRenderedPageBreak/>
        <w:t>не упал с кровати. Если ребенок проснулся сам, задача взрослого – успокоить его. Кошмарные и плохие сны можно проработать потом в форме рисуночной и песочной арт-терапии, терапевтической сказки, беседы.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4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Купание перед сном успокаивает детей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 xml:space="preserve">Купание в ванной успокаивает детей и позволяет им отреагировать эмоции – но это правило работает не для всех детей. Душ, как правило, бодрит – но есть дети, которых он расслабляет. Чтобы выяснить, как водные процедуры влияют на конкретного ребенка, нужно понаблюдать за ним. Если купание бодрит, его следует перенести на другое время, а непосредственно перед сном выбрать спокойное занятие – чтение, </w:t>
      </w:r>
      <w:proofErr w:type="spellStart"/>
      <w:r w:rsidRPr="007D53A5">
        <w:rPr>
          <w:sz w:val="28"/>
          <w:szCs w:val="28"/>
          <w:lang w:eastAsia="ru-RU"/>
        </w:rPr>
        <w:t>пазлы</w:t>
      </w:r>
      <w:proofErr w:type="spellEnd"/>
      <w:r w:rsidRPr="007D53A5">
        <w:rPr>
          <w:sz w:val="28"/>
          <w:szCs w:val="28"/>
          <w:lang w:eastAsia="ru-RU"/>
        </w:rPr>
        <w:t xml:space="preserve">, лепку, раскраски. 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5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Чтобы ребенок крепче спал ночью, его нужно «уморить» перед сном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Чтобы утомить детей, некоторые взрослые провоцируют активные игры перед сном – например, с папой, который только что вернулся с работы. Однако это растормаживает нервную систему детей, у которых возбуждающие и тормозящие процессы развиваются неравномерно. «Разгуляться» ребенку относительно легко, а успокоиться – сложнее. Переутомленный ребенок может начать капризничать и ночью спать плохо.</w:t>
      </w:r>
    </w:p>
    <w:p w:rsidR="007D53A5" w:rsidRPr="007D53A5" w:rsidRDefault="007D53A5" w:rsidP="007D53A5">
      <w:pPr>
        <w:spacing w:line="360" w:lineRule="auto"/>
        <w:jc w:val="both"/>
        <w:outlineLvl w:val="2"/>
        <w:rPr>
          <w:b/>
          <w:bCs/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6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Ребенка проще уложить, если в детской комнате есть телевизор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Даже спокойные развивающие мультфильмы будоражат нервную систему ребенка, и то же самое относится ко всем гаджетам. Чтобы успокоиться, детям потребуется время. Кроме того, спектр света от гаджетов и телевизора плохо влияет на выработку мелатонина и тем самым отгоняет сон.</w:t>
      </w:r>
    </w:p>
    <w:p w:rsidR="007D53A5" w:rsidRPr="007D53A5" w:rsidRDefault="007D53A5" w:rsidP="007D53A5">
      <w:pPr>
        <w:spacing w:line="360" w:lineRule="auto"/>
        <w:jc w:val="both"/>
        <w:outlineLvl w:val="2"/>
        <w:rPr>
          <w:b/>
          <w:bCs/>
          <w:sz w:val="28"/>
          <w:szCs w:val="28"/>
          <w:lang w:eastAsia="ru-RU"/>
        </w:rPr>
      </w:pPr>
      <w:r w:rsidRPr="007D53A5">
        <w:rPr>
          <w:b/>
          <w:bCs/>
          <w:sz w:val="28"/>
          <w:szCs w:val="28"/>
          <w:lang w:eastAsia="ru-RU"/>
        </w:rPr>
        <w:t>7</w:t>
      </w:r>
      <w:r w:rsidRPr="007D53A5">
        <w:rPr>
          <w:b/>
          <w:sz w:val="28"/>
          <w:szCs w:val="28"/>
          <w:lang w:eastAsia="ru-RU"/>
        </w:rPr>
        <w:t xml:space="preserve">миф: </w:t>
      </w:r>
      <w:r w:rsidRPr="007D53A5">
        <w:rPr>
          <w:b/>
          <w:bCs/>
          <w:sz w:val="28"/>
          <w:szCs w:val="28"/>
          <w:lang w:eastAsia="ru-RU"/>
        </w:rPr>
        <w:t>Включенный ночник провоцирует детские страхи</w:t>
      </w: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  <w:r w:rsidRPr="007D53A5">
        <w:rPr>
          <w:sz w:val="28"/>
          <w:szCs w:val="28"/>
          <w:lang w:eastAsia="ru-RU"/>
        </w:rPr>
        <w:t>Страхи, которые связаны со сном, – темноты, монстров, возникают у детей из-за бурного развития фантазии и способности проецировать фантастические вещи на реальность. Они не связаны с ночником. Когда ребенок видит кошмары и боится сверхъестественных вещей, нужно проконсультироваться с психологом, чтобы проработать и устранить страхи. Другое популярное заблуждение, что ночник портит зрение, – тоже неверно.</w:t>
      </w:r>
    </w:p>
    <w:sectPr w:rsidR="007D53A5" w:rsidRPr="007D53A5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120538"/>
    <w:rsid w:val="002F79E5"/>
    <w:rsid w:val="00401585"/>
    <w:rsid w:val="007D53A5"/>
    <w:rsid w:val="00AE6CEC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40158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semiHidden/>
    <w:unhideWhenUsed/>
    <w:rsid w:val="004015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.ds26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26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2024-01-25T12:27:00Z</dcterms:created>
  <dcterms:modified xsi:type="dcterms:W3CDTF">2024-02-29T12:17:00Z</dcterms:modified>
</cp:coreProperties>
</file>